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3487"/>
        <w:gridCol w:w="3487"/>
        <w:gridCol w:w="3487"/>
        <w:gridCol w:w="3487"/>
      </w:tblGrid>
      <w:tr w:rsidR="0045670D" w:rsidTr="0045670D">
        <w:tc>
          <w:tcPr>
            <w:tcW w:w="5000" w:type="pct"/>
            <w:gridSpan w:val="4"/>
          </w:tcPr>
          <w:p w:rsidR="00BD6E55" w:rsidRDefault="00BD6E55" w:rsidP="0045670D">
            <w:pPr>
              <w:jc w:val="center"/>
              <w:rPr>
                <w:b/>
              </w:rPr>
            </w:pPr>
            <w:r>
              <w:rPr>
                <w:b/>
              </w:rPr>
              <w:t>Year group: 2  Topic/title:</w:t>
            </w:r>
            <w:r w:rsidR="00462FF9">
              <w:rPr>
                <w:b/>
              </w:rPr>
              <w:t xml:space="preserve">    Term:  Autumn  </w:t>
            </w:r>
          </w:p>
          <w:p w:rsidR="0045670D" w:rsidRDefault="0045670D" w:rsidP="0045670D">
            <w:pPr>
              <w:jc w:val="center"/>
              <w:rPr>
                <w:b/>
              </w:rPr>
            </w:pPr>
            <w:r w:rsidRPr="0045670D">
              <w:rPr>
                <w:b/>
              </w:rPr>
              <w:t>Knowledge, Skills and Understanding</w:t>
            </w:r>
          </w:p>
          <w:p w:rsidR="0045670D" w:rsidRDefault="0045670D" w:rsidP="0045670D">
            <w:pPr>
              <w:rPr>
                <w:b/>
              </w:rPr>
            </w:pPr>
            <w:r>
              <w:rPr>
                <w:b/>
              </w:rPr>
              <w:t>Hook:</w:t>
            </w:r>
            <w:r w:rsidR="001166A0">
              <w:rPr>
                <w:b/>
              </w:rPr>
              <w:t xml:space="preserve"> </w:t>
            </w:r>
          </w:p>
          <w:p w:rsidR="0045670D" w:rsidRPr="0045670D" w:rsidRDefault="0045670D" w:rsidP="0045670D">
            <w:pPr>
              <w:rPr>
                <w:b/>
              </w:rPr>
            </w:pPr>
          </w:p>
        </w:tc>
      </w:tr>
      <w:tr w:rsidR="0045670D" w:rsidTr="0045670D">
        <w:tc>
          <w:tcPr>
            <w:tcW w:w="1250" w:type="pct"/>
          </w:tcPr>
          <w:p w:rsidR="009261C2" w:rsidRDefault="0045670D" w:rsidP="009261C2">
            <w:pPr>
              <w:jc w:val="center"/>
              <w:rPr>
                <w:b/>
                <w:u w:val="single"/>
              </w:rPr>
            </w:pPr>
            <w:r w:rsidRPr="0045670D">
              <w:rPr>
                <w:b/>
                <w:u w:val="single"/>
              </w:rPr>
              <w:t>Science Skills</w:t>
            </w:r>
          </w:p>
          <w:p w:rsidR="001166A0" w:rsidRDefault="00796D97" w:rsidP="00796D97">
            <w:pPr>
              <w:pStyle w:val="ListParagraph"/>
            </w:pPr>
            <w:r>
              <w:t>Children should be taught to:</w:t>
            </w:r>
          </w:p>
          <w:p w:rsidR="00796D97" w:rsidRDefault="00796D97" w:rsidP="00796D97"/>
          <w:p w:rsidR="00796D97" w:rsidRDefault="00796D97" w:rsidP="00796D97">
            <w:pPr>
              <w:pStyle w:val="ListParagraph"/>
              <w:numPr>
                <w:ilvl w:val="0"/>
                <w:numId w:val="7"/>
              </w:numPr>
            </w:pPr>
            <w:r>
              <w:t>identify and compare the suitability of a variety of everyday materials, including wood, metal, plastic, glass, brick, rock, paper and cardboard for particular uses</w:t>
            </w:r>
          </w:p>
          <w:p w:rsidR="00796D97" w:rsidRDefault="00796D97" w:rsidP="00796D97">
            <w:pPr>
              <w:pStyle w:val="ListParagraph"/>
              <w:numPr>
                <w:ilvl w:val="0"/>
                <w:numId w:val="7"/>
              </w:numPr>
            </w:pPr>
            <w:proofErr w:type="gramStart"/>
            <w:r>
              <w:t>find</w:t>
            </w:r>
            <w:proofErr w:type="gramEnd"/>
            <w:r>
              <w:t xml:space="preserve"> out how the shapes of solid objects made from some materials can be changed by squashing, bending, twisting and stretching.</w:t>
            </w:r>
          </w:p>
          <w:p w:rsidR="00D2709B" w:rsidRPr="00D2709B" w:rsidRDefault="00D2709B" w:rsidP="00D2709B">
            <w:pPr>
              <w:pStyle w:val="ListParagraph"/>
              <w:numPr>
                <w:ilvl w:val="0"/>
                <w:numId w:val="7"/>
              </w:numPr>
              <w:rPr>
                <w:i/>
              </w:rPr>
            </w:pPr>
            <w:r w:rsidRPr="00D2709B">
              <w:rPr>
                <w:i/>
              </w:rPr>
              <w:t xml:space="preserve">Pupils might find out about people who have developed useful new materials, for example John Dunlop, Charles Macintosh or John </w:t>
            </w:r>
            <w:proofErr w:type="spellStart"/>
            <w:r w:rsidRPr="00D2709B">
              <w:rPr>
                <w:i/>
              </w:rPr>
              <w:t>McAdam</w:t>
            </w:r>
            <w:proofErr w:type="spellEnd"/>
            <w:r w:rsidRPr="00D2709B">
              <w:rPr>
                <w:i/>
              </w:rPr>
              <w:t>.</w:t>
            </w:r>
          </w:p>
        </w:tc>
        <w:tc>
          <w:tcPr>
            <w:tcW w:w="1250" w:type="pct"/>
          </w:tcPr>
          <w:p w:rsidR="0045670D" w:rsidRDefault="0045670D" w:rsidP="0045670D">
            <w:pPr>
              <w:jc w:val="center"/>
              <w:rPr>
                <w:b/>
                <w:u w:val="single"/>
              </w:rPr>
            </w:pPr>
            <w:r w:rsidRPr="0045670D">
              <w:rPr>
                <w:b/>
                <w:u w:val="single"/>
              </w:rPr>
              <w:t>Resources</w:t>
            </w:r>
          </w:p>
          <w:p w:rsidR="00EC7DE2" w:rsidRDefault="0003160F" w:rsidP="00EC7DE2">
            <w:pPr>
              <w:jc w:val="center"/>
            </w:pPr>
            <w:r>
              <w:t>A</w:t>
            </w:r>
            <w:r w:rsidR="00EC7DE2" w:rsidRPr="00EC7DE2">
              <w:t xml:space="preserve"> variety of materials including wood/metal/plastic</w:t>
            </w:r>
            <w:r w:rsidR="00EC7DE2">
              <w:t>.</w:t>
            </w:r>
          </w:p>
          <w:p w:rsidR="00EC7DE2" w:rsidRPr="00EC7DE2" w:rsidRDefault="00EC7DE2" w:rsidP="00EC7DE2">
            <w:pPr>
              <w:jc w:val="center"/>
            </w:pPr>
            <w:r>
              <w:t xml:space="preserve">Solid object that children can test by </w:t>
            </w:r>
            <w:r w:rsidRPr="00EC7DE2">
              <w:t>squashing, bending, twisting and stretching.</w:t>
            </w:r>
            <w:r>
              <w:t xml:space="preserve"> </w:t>
            </w:r>
          </w:p>
          <w:p w:rsidR="00EC7DE2" w:rsidRPr="00EC7DE2" w:rsidRDefault="00EC7DE2" w:rsidP="00EC7DE2">
            <w:pPr>
              <w:jc w:val="center"/>
              <w:rPr>
                <w:b/>
                <w:u w:val="single"/>
              </w:rPr>
            </w:pPr>
            <w:r w:rsidRPr="00EC7DE2">
              <w:rPr>
                <w:b/>
                <w:u w:val="single"/>
              </w:rPr>
              <w:t>Key vocabulary</w:t>
            </w:r>
          </w:p>
          <w:p w:rsidR="00EC7DE2" w:rsidRPr="00796D97" w:rsidRDefault="00796D97" w:rsidP="00EC7DE2">
            <w:pPr>
              <w:jc w:val="center"/>
            </w:pPr>
            <w:proofErr w:type="gramStart"/>
            <w:r w:rsidRPr="00796D97">
              <w:t>squashing</w:t>
            </w:r>
            <w:proofErr w:type="gramEnd"/>
            <w:r w:rsidRPr="00796D97">
              <w:t>, bending, twisting and stretching.</w:t>
            </w:r>
            <w:r>
              <w:t xml:space="preserve"> </w:t>
            </w:r>
            <w:r w:rsidR="00C11DD2" w:rsidRPr="00C11DD2">
              <w:t>Hard/soft, stretchy/stiff, shiny/dull, rough/smooth, bendy/not bendy, waterproof/not waterproof, absorbent/not absorbent, opaque/transparent</w:t>
            </w:r>
          </w:p>
          <w:p w:rsidR="00EC7DE2" w:rsidRDefault="00EC7DE2" w:rsidP="00EC7DE2">
            <w:pPr>
              <w:jc w:val="center"/>
              <w:rPr>
                <w:b/>
                <w:u w:val="single"/>
              </w:rPr>
            </w:pPr>
            <w:r w:rsidRPr="00EC7DE2">
              <w:rPr>
                <w:b/>
                <w:u w:val="single"/>
              </w:rPr>
              <w:t>Working scientifically:</w:t>
            </w:r>
          </w:p>
          <w:p w:rsidR="00C11DD2" w:rsidRPr="00462FF9" w:rsidRDefault="00D2709B" w:rsidP="00EC7DE2">
            <w:pPr>
              <w:jc w:val="center"/>
              <w:rPr>
                <w:i/>
              </w:rPr>
            </w:pPr>
            <w:r w:rsidRPr="00462FF9">
              <w:rPr>
                <w:i/>
              </w:rPr>
              <w:t>Pupils might work scientifically by: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p w:rsidR="00EC7DE2" w:rsidRPr="0045670D" w:rsidRDefault="00EC7DE2" w:rsidP="00EC7DE2">
            <w:pPr>
              <w:jc w:val="center"/>
              <w:rPr>
                <w:b/>
                <w:u w:val="single"/>
              </w:rPr>
            </w:pPr>
          </w:p>
        </w:tc>
        <w:tc>
          <w:tcPr>
            <w:tcW w:w="1250" w:type="pct"/>
          </w:tcPr>
          <w:p w:rsidR="0045670D" w:rsidRDefault="0045670D" w:rsidP="0045670D">
            <w:pPr>
              <w:jc w:val="center"/>
              <w:rPr>
                <w:b/>
                <w:u w:val="single"/>
              </w:rPr>
            </w:pPr>
            <w:r w:rsidRPr="0045670D">
              <w:rPr>
                <w:b/>
                <w:u w:val="single"/>
              </w:rPr>
              <w:t>Creative Arts</w:t>
            </w:r>
            <w:r w:rsidR="0084717F">
              <w:rPr>
                <w:b/>
                <w:u w:val="single"/>
              </w:rPr>
              <w:t xml:space="preserve"> Links</w:t>
            </w:r>
          </w:p>
          <w:p w:rsidR="001166A0" w:rsidRPr="001166A0" w:rsidRDefault="001166A0" w:rsidP="001166A0">
            <w:pPr>
              <w:pStyle w:val="ListParagraph"/>
              <w:numPr>
                <w:ilvl w:val="0"/>
                <w:numId w:val="5"/>
              </w:numPr>
              <w:rPr>
                <w:i/>
              </w:rPr>
            </w:pPr>
            <w:r w:rsidRPr="001166A0">
              <w:rPr>
                <w:i/>
              </w:rPr>
              <w:t>Design, plan and make a toy plane, then evaluate its effectiveness.</w:t>
            </w:r>
          </w:p>
          <w:p w:rsidR="001166A0" w:rsidRPr="001166A0" w:rsidRDefault="001166A0" w:rsidP="001166A0">
            <w:pPr>
              <w:pStyle w:val="ListParagraph"/>
              <w:numPr>
                <w:ilvl w:val="0"/>
                <w:numId w:val="5"/>
              </w:numPr>
            </w:pPr>
            <w:r w:rsidRPr="001166A0">
              <w:rPr>
                <w:i/>
              </w:rPr>
              <w:t>Using different materials as musical instruments.</w:t>
            </w:r>
          </w:p>
        </w:tc>
        <w:tc>
          <w:tcPr>
            <w:tcW w:w="1250" w:type="pct"/>
          </w:tcPr>
          <w:p w:rsidR="001166A0" w:rsidRPr="0045670D" w:rsidRDefault="0045670D" w:rsidP="001166A0">
            <w:pPr>
              <w:jc w:val="center"/>
              <w:rPr>
                <w:b/>
                <w:u w:val="single"/>
              </w:rPr>
            </w:pPr>
            <w:r w:rsidRPr="0045670D">
              <w:rPr>
                <w:b/>
                <w:u w:val="single"/>
              </w:rPr>
              <w:t>Suggested Texts/ Reading Links</w:t>
            </w:r>
          </w:p>
          <w:p w:rsidR="0045670D" w:rsidRPr="001166A0" w:rsidRDefault="001166A0" w:rsidP="001166A0">
            <w:pPr>
              <w:pStyle w:val="ListParagraph"/>
              <w:numPr>
                <w:ilvl w:val="0"/>
                <w:numId w:val="3"/>
              </w:numPr>
              <w:rPr>
                <w:i/>
              </w:rPr>
            </w:pPr>
            <w:r w:rsidRPr="001166A0">
              <w:rPr>
                <w:i/>
              </w:rPr>
              <w:t>Lego City- Sonia Sander</w:t>
            </w: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rPr>
                <w:b/>
                <w:u w:val="single"/>
              </w:rPr>
            </w:pPr>
          </w:p>
        </w:tc>
      </w:tr>
      <w:tr w:rsidR="0045670D" w:rsidTr="0045670D">
        <w:tc>
          <w:tcPr>
            <w:tcW w:w="1250" w:type="pct"/>
          </w:tcPr>
          <w:p w:rsidR="0045670D" w:rsidRDefault="0045670D" w:rsidP="0045670D">
            <w:pPr>
              <w:jc w:val="center"/>
              <w:rPr>
                <w:b/>
                <w:u w:val="single"/>
              </w:rPr>
            </w:pPr>
            <w:r w:rsidRPr="0045670D">
              <w:rPr>
                <w:b/>
                <w:u w:val="single"/>
              </w:rPr>
              <w:t>Humanities/ History</w:t>
            </w:r>
          </w:p>
          <w:p w:rsidR="001166A0" w:rsidRDefault="001166A0" w:rsidP="001166A0">
            <w:pPr>
              <w:pStyle w:val="ListParagraph"/>
              <w:numPr>
                <w:ilvl w:val="0"/>
                <w:numId w:val="3"/>
              </w:numPr>
            </w:pPr>
            <w:r w:rsidRPr="001166A0">
              <w:rPr>
                <w:rFonts w:cs="Arial"/>
                <w:shd w:val="clear" w:color="auto" w:fill="FFFFFF"/>
              </w:rPr>
              <w:t xml:space="preserve">Lives of significant individuals in the past who have contributed to </w:t>
            </w:r>
            <w:r w:rsidRPr="001166A0">
              <w:rPr>
                <w:rFonts w:cs="Arial"/>
                <w:shd w:val="clear" w:color="auto" w:fill="FFFFFF"/>
              </w:rPr>
              <w:lastRenderedPageBreak/>
              <w:t>national and international achievements</w:t>
            </w:r>
            <w:r>
              <w:rPr>
                <w:rFonts w:ascii="Arial" w:hAnsi="Arial" w:cs="Arial"/>
                <w:color w:val="555555"/>
                <w:sz w:val="21"/>
                <w:szCs w:val="21"/>
                <w:shd w:val="clear" w:color="auto" w:fill="FFFFFF"/>
              </w:rPr>
              <w:t xml:space="preserve">. </w:t>
            </w:r>
            <w:r>
              <w:t>Moon landing/ Neil Armstrong</w:t>
            </w:r>
          </w:p>
          <w:p w:rsidR="001166A0" w:rsidRPr="001166A0" w:rsidRDefault="001166A0" w:rsidP="001166A0">
            <w:pPr>
              <w:pStyle w:val="ListParagraph"/>
              <w:numPr>
                <w:ilvl w:val="0"/>
                <w:numId w:val="3"/>
              </w:numPr>
            </w:pPr>
            <w:r>
              <w:rPr>
                <w:rFonts w:cs="Arial"/>
                <w:shd w:val="clear" w:color="auto" w:fill="FFFFFF"/>
              </w:rPr>
              <w:t>E</w:t>
            </w:r>
            <w:r w:rsidRPr="001166A0">
              <w:rPr>
                <w:rFonts w:cs="Arial"/>
                <w:shd w:val="clear" w:color="auto" w:fill="FFFFFF"/>
              </w:rPr>
              <w:t>vents beyond living memory that are significant nationally or globally</w:t>
            </w:r>
            <w:r>
              <w:rPr>
                <w:rStyle w:val="apple-converted-space"/>
                <w:rFonts w:cs="Arial"/>
                <w:shd w:val="clear" w:color="auto" w:fill="FFFFFF"/>
              </w:rPr>
              <w:t>. First aeroplane flight</w:t>
            </w:r>
          </w:p>
          <w:p w:rsidR="001166A0" w:rsidRDefault="001166A0" w:rsidP="001166A0">
            <w:pPr>
              <w:pStyle w:val="ListParagraph"/>
              <w:numPr>
                <w:ilvl w:val="0"/>
                <w:numId w:val="3"/>
              </w:numPr>
            </w:pPr>
            <w:r>
              <w:t>Christopher Columbus</w:t>
            </w:r>
          </w:p>
          <w:p w:rsidR="00B1219D" w:rsidRDefault="00B1219D" w:rsidP="001166A0">
            <w:pPr>
              <w:pStyle w:val="ListParagraph"/>
              <w:numPr>
                <w:ilvl w:val="0"/>
                <w:numId w:val="3"/>
              </w:numPr>
            </w:pPr>
            <w:r>
              <w:t>Neil Armstrong</w:t>
            </w:r>
          </w:p>
          <w:p w:rsidR="00B1219D" w:rsidRDefault="00B1219D" w:rsidP="001166A0">
            <w:pPr>
              <w:pStyle w:val="ListParagraph"/>
              <w:numPr>
                <w:ilvl w:val="0"/>
                <w:numId w:val="3"/>
              </w:numPr>
            </w:pPr>
            <w:r>
              <w:t xml:space="preserve">Mary </w:t>
            </w:r>
            <w:proofErr w:type="spellStart"/>
            <w:r>
              <w:t>Seacole</w:t>
            </w:r>
            <w:proofErr w:type="spellEnd"/>
            <w:r>
              <w:t>- link with BHM</w:t>
            </w:r>
            <w:bookmarkStart w:id="0" w:name="_GoBack"/>
            <w:bookmarkEnd w:id="0"/>
          </w:p>
          <w:p w:rsidR="001166A0" w:rsidRPr="001166A0" w:rsidRDefault="001166A0" w:rsidP="001166A0"/>
        </w:tc>
        <w:tc>
          <w:tcPr>
            <w:tcW w:w="1250" w:type="pct"/>
          </w:tcPr>
          <w:p w:rsidR="0045670D" w:rsidRDefault="0045670D" w:rsidP="0045670D">
            <w:pPr>
              <w:jc w:val="center"/>
              <w:rPr>
                <w:b/>
                <w:u w:val="single"/>
              </w:rPr>
            </w:pPr>
            <w:r w:rsidRPr="0045670D">
              <w:rPr>
                <w:b/>
                <w:u w:val="single"/>
              </w:rPr>
              <w:lastRenderedPageBreak/>
              <w:t>Resources</w:t>
            </w:r>
          </w:p>
          <w:p w:rsidR="001166A0" w:rsidRDefault="001166A0" w:rsidP="001166A0">
            <w:pPr>
              <w:pStyle w:val="ListParagraph"/>
              <w:numPr>
                <w:ilvl w:val="0"/>
                <w:numId w:val="6"/>
              </w:numPr>
            </w:pPr>
            <w:r>
              <w:t>Simple biographies.</w:t>
            </w:r>
          </w:p>
          <w:p w:rsidR="001166A0" w:rsidRDefault="001166A0" w:rsidP="001166A0">
            <w:pPr>
              <w:pStyle w:val="ListParagraph"/>
              <w:numPr>
                <w:ilvl w:val="0"/>
                <w:numId w:val="6"/>
              </w:numPr>
            </w:pPr>
            <w:r>
              <w:t>Information books.</w:t>
            </w:r>
          </w:p>
          <w:p w:rsidR="001166A0" w:rsidRPr="001166A0" w:rsidRDefault="001166A0" w:rsidP="001166A0">
            <w:pPr>
              <w:pStyle w:val="ListParagraph"/>
            </w:pPr>
          </w:p>
        </w:tc>
        <w:tc>
          <w:tcPr>
            <w:tcW w:w="1250" w:type="pct"/>
          </w:tcPr>
          <w:p w:rsidR="0045670D" w:rsidRDefault="0045670D" w:rsidP="0045670D">
            <w:pPr>
              <w:jc w:val="center"/>
              <w:rPr>
                <w:b/>
                <w:u w:val="single"/>
              </w:rPr>
            </w:pPr>
            <w:r w:rsidRPr="0045670D">
              <w:rPr>
                <w:b/>
                <w:u w:val="single"/>
              </w:rPr>
              <w:t>Enrichment</w:t>
            </w:r>
          </w:p>
          <w:p w:rsidR="001166A0" w:rsidRPr="001166A0" w:rsidRDefault="001166A0" w:rsidP="00343E7E">
            <w:pPr>
              <w:pStyle w:val="ListParagraph"/>
            </w:pPr>
          </w:p>
        </w:tc>
        <w:tc>
          <w:tcPr>
            <w:tcW w:w="1250" w:type="pct"/>
          </w:tcPr>
          <w:p w:rsidR="0045670D" w:rsidRDefault="0045670D" w:rsidP="0045670D">
            <w:pPr>
              <w:jc w:val="center"/>
              <w:rPr>
                <w:b/>
                <w:u w:val="single"/>
              </w:rPr>
            </w:pPr>
            <w:r w:rsidRPr="0045670D">
              <w:rPr>
                <w:b/>
                <w:u w:val="single"/>
              </w:rPr>
              <w:t>Gifted and Talented</w:t>
            </w:r>
          </w:p>
          <w:p w:rsidR="001166A0" w:rsidRPr="001166A0" w:rsidRDefault="001166A0" w:rsidP="001166A0">
            <w:pPr>
              <w:pStyle w:val="ListParagraph"/>
              <w:numPr>
                <w:ilvl w:val="0"/>
                <w:numId w:val="2"/>
              </w:numPr>
              <w:rPr>
                <w:i/>
              </w:rPr>
            </w:pPr>
            <w:r w:rsidRPr="001166A0">
              <w:rPr>
                <w:i/>
              </w:rPr>
              <w:t>Natural and man-made materials</w:t>
            </w: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tc>
      </w:tr>
    </w:tbl>
    <w:p w:rsidR="006F321A" w:rsidRDefault="006F321A"/>
    <w:sectPr w:rsidR="006F321A" w:rsidSect="0045670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30AB1"/>
    <w:multiLevelType w:val="hybridMultilevel"/>
    <w:tmpl w:val="CE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C05CC5"/>
    <w:multiLevelType w:val="hybridMultilevel"/>
    <w:tmpl w:val="64B4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D96866"/>
    <w:multiLevelType w:val="hybridMultilevel"/>
    <w:tmpl w:val="987E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214D69"/>
    <w:multiLevelType w:val="hybridMultilevel"/>
    <w:tmpl w:val="1D72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5B7312"/>
    <w:multiLevelType w:val="hybridMultilevel"/>
    <w:tmpl w:val="B728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F83C7E"/>
    <w:multiLevelType w:val="hybridMultilevel"/>
    <w:tmpl w:val="DB12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2544E9"/>
    <w:multiLevelType w:val="hybridMultilevel"/>
    <w:tmpl w:val="B3B8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0D"/>
    <w:rsid w:val="0003160F"/>
    <w:rsid w:val="001166A0"/>
    <w:rsid w:val="00343E7E"/>
    <w:rsid w:val="0045670D"/>
    <w:rsid w:val="00462FF9"/>
    <w:rsid w:val="006F321A"/>
    <w:rsid w:val="00796D97"/>
    <w:rsid w:val="0084717F"/>
    <w:rsid w:val="00847EAF"/>
    <w:rsid w:val="009261C2"/>
    <w:rsid w:val="00B1219D"/>
    <w:rsid w:val="00BD6E55"/>
    <w:rsid w:val="00C11DD2"/>
    <w:rsid w:val="00D2709B"/>
    <w:rsid w:val="00EC7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51C63-960E-4E2A-B964-EC0F1E96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6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70D"/>
    <w:rPr>
      <w:rFonts w:ascii="Segoe UI" w:hAnsi="Segoe UI" w:cs="Segoe UI"/>
      <w:sz w:val="18"/>
      <w:szCs w:val="18"/>
    </w:rPr>
  </w:style>
  <w:style w:type="paragraph" w:styleId="ListParagraph">
    <w:name w:val="List Paragraph"/>
    <w:basedOn w:val="Normal"/>
    <w:uiPriority w:val="34"/>
    <w:qFormat/>
    <w:rsid w:val="001166A0"/>
    <w:pPr>
      <w:ind w:left="720"/>
      <w:contextualSpacing/>
    </w:pPr>
  </w:style>
  <w:style w:type="character" w:customStyle="1" w:styleId="apple-converted-space">
    <w:name w:val="apple-converted-space"/>
    <w:basedOn w:val="DefaultParagraphFont"/>
    <w:rsid w:val="00116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3F018-8B9A-43BF-92CE-4CB0F201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6E4CCDFF</Template>
  <TotalTime>11</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Law</dc:creator>
  <cp:keywords/>
  <dc:description/>
  <cp:lastModifiedBy>Elizabeth Conway</cp:lastModifiedBy>
  <cp:revision>12</cp:revision>
  <cp:lastPrinted>2014-05-15T13:51:00Z</cp:lastPrinted>
  <dcterms:created xsi:type="dcterms:W3CDTF">2014-05-20T13:40:00Z</dcterms:created>
  <dcterms:modified xsi:type="dcterms:W3CDTF">2015-04-30T13:56:00Z</dcterms:modified>
</cp:coreProperties>
</file>